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1" w:rsidRPr="00560C71" w:rsidRDefault="00560C71" w:rsidP="00560C71">
      <w:pPr>
        <w:jc w:val="center"/>
        <w:rPr>
          <w:b/>
        </w:rPr>
      </w:pPr>
      <w:r w:rsidRPr="00560C71">
        <w:rPr>
          <w:b/>
        </w:rPr>
        <w:t xml:space="preserve">Výroční zpráva o činnosti </w:t>
      </w:r>
      <w:r w:rsidR="007F6793">
        <w:rPr>
          <w:b/>
        </w:rPr>
        <w:t xml:space="preserve">DSO </w:t>
      </w:r>
      <w:r w:rsidRPr="00560C71">
        <w:rPr>
          <w:b/>
        </w:rPr>
        <w:t>BENE-BUS v oblasti poskytování informací</w:t>
      </w:r>
    </w:p>
    <w:p w:rsidR="00560C71" w:rsidRDefault="00560C71" w:rsidP="00560C71">
      <w:pPr>
        <w:jc w:val="center"/>
        <w:rPr>
          <w:i/>
        </w:rPr>
      </w:pPr>
      <w:r w:rsidRPr="00560C71">
        <w:rPr>
          <w:i/>
        </w:rPr>
        <w:t>podle zákona č. 106/1999 Sb., o svobodném přístupu k informacím, v platném znění</w:t>
      </w:r>
    </w:p>
    <w:p w:rsidR="007F6793" w:rsidRDefault="007F6793" w:rsidP="00560C71">
      <w:pPr>
        <w:jc w:val="center"/>
        <w:rPr>
          <w:i/>
        </w:rPr>
      </w:pPr>
    </w:p>
    <w:p w:rsidR="00560C71" w:rsidRDefault="00560C71" w:rsidP="00560C71">
      <w:pPr>
        <w:jc w:val="center"/>
        <w:rPr>
          <w:b/>
        </w:rPr>
      </w:pPr>
      <w:r w:rsidRPr="00560C71">
        <w:rPr>
          <w:b/>
        </w:rPr>
        <w:t>za rok 2022</w:t>
      </w:r>
    </w:p>
    <w:p w:rsidR="00237856" w:rsidRDefault="00237856" w:rsidP="00560C71">
      <w:pPr>
        <w:jc w:val="center"/>
        <w:rPr>
          <w:b/>
        </w:rPr>
      </w:pPr>
    </w:p>
    <w:p w:rsidR="00560C71" w:rsidRDefault="00560C71" w:rsidP="00560C71">
      <w:pPr>
        <w:jc w:val="both"/>
        <w:rPr>
          <w:b/>
        </w:rPr>
      </w:pPr>
      <w:r>
        <w:rPr>
          <w:b/>
        </w:rPr>
        <w:t>Výroční zpráva je zpracována na zákla</w:t>
      </w:r>
      <w:r w:rsidR="007F6793">
        <w:rPr>
          <w:b/>
        </w:rPr>
        <w:t>d</w:t>
      </w:r>
      <w:r>
        <w:rPr>
          <w:b/>
        </w:rPr>
        <w:t>ě povinnosti vyplývající z ustanovení § 18 zákona</w:t>
      </w:r>
      <w:r w:rsidR="007F6793">
        <w:rPr>
          <w:b/>
        </w:rPr>
        <w:t xml:space="preserve"> č. 106/1999 Sb., o svobodném p</w:t>
      </w:r>
      <w:r>
        <w:rPr>
          <w:b/>
        </w:rPr>
        <w:t>řístupu k informacím, ve znění pozdějších předpisů (dále je „zákon č. 106/1999</w:t>
      </w:r>
      <w:r w:rsidR="007F6793">
        <w:rPr>
          <w:b/>
        </w:rPr>
        <w:t xml:space="preserve"> </w:t>
      </w:r>
      <w:r>
        <w:rPr>
          <w:b/>
        </w:rPr>
        <w:t>Sb.“)</w:t>
      </w:r>
    </w:p>
    <w:p w:rsidR="00560C71" w:rsidRDefault="00560C71" w:rsidP="00560C71">
      <w:pPr>
        <w:jc w:val="both"/>
        <w:rPr>
          <w:b/>
        </w:rPr>
      </w:pPr>
      <w:r>
        <w:rPr>
          <w:b/>
        </w:rPr>
        <w:t xml:space="preserve">              Poskytování informací podle zákona č. 106/1999 Sb., o svobodném přístupu k informacím:</w:t>
      </w:r>
    </w:p>
    <w:p w:rsidR="00560C71" w:rsidRDefault="00560C71" w:rsidP="00560C7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žádostí o informace a počet vydaných rozhodnutí o odmítnutí žádosti (§</w:t>
      </w:r>
      <w:r w:rsidR="00237856">
        <w:rPr>
          <w:b/>
        </w:rPr>
        <w:t xml:space="preserve"> </w:t>
      </w:r>
      <w:r>
        <w:rPr>
          <w:b/>
        </w:rPr>
        <w:t>18 odst. 1 písm. a) zákona č. 106/1999 Sb.)</w:t>
      </w:r>
    </w:p>
    <w:p w:rsidR="00560C71" w:rsidRDefault="00560C71" w:rsidP="00560C71">
      <w:pPr>
        <w:ind w:left="720"/>
        <w:jc w:val="both"/>
      </w:pPr>
      <w:r>
        <w:t>V roce 2022 nebyl</w:t>
      </w:r>
      <w:r w:rsidR="00237856">
        <w:t>a</w:t>
      </w:r>
      <w:r>
        <w:t xml:space="preserve"> </w:t>
      </w:r>
      <w:r w:rsidRPr="00237856">
        <w:rPr>
          <w:b/>
        </w:rPr>
        <w:t>DSO BENE-BUS</w:t>
      </w:r>
      <w:r>
        <w:t xml:space="preserve"> podána žádná </w:t>
      </w:r>
      <w:r w:rsidRPr="00237856">
        <w:rPr>
          <w:b/>
        </w:rPr>
        <w:t>žádost</w:t>
      </w:r>
      <w:r>
        <w:t xml:space="preserve"> o poskytnutí informace, nebylo vydáno </w:t>
      </w:r>
      <w:r w:rsidRPr="00237856">
        <w:rPr>
          <w:b/>
        </w:rPr>
        <w:t>žádné rozhodnutí</w:t>
      </w:r>
      <w:r>
        <w:t xml:space="preserve"> o částečném odmítnutí žádosti, </w:t>
      </w:r>
      <w:r w:rsidRPr="00237856">
        <w:rPr>
          <w:b/>
        </w:rPr>
        <w:t>žádné rozhodnutí</w:t>
      </w:r>
      <w:r>
        <w:t xml:space="preserve"> o odmítnutí žádosti.</w:t>
      </w:r>
    </w:p>
    <w:p w:rsidR="00560C71" w:rsidRPr="00237856" w:rsidRDefault="00560C71" w:rsidP="00560C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37856">
        <w:rPr>
          <w:b/>
        </w:rPr>
        <w:t>Počet podaných odvolání proti rozhodnutí o odmítnutí žádosti nebo její části (§ 18 odst. 1 písm. b) zákona č. 106/1999 Sb.)</w:t>
      </w:r>
    </w:p>
    <w:p w:rsidR="00560C71" w:rsidRDefault="00560C71" w:rsidP="00560C71">
      <w:pPr>
        <w:ind w:left="720"/>
        <w:jc w:val="both"/>
      </w:pPr>
      <w:r>
        <w:t>0</w:t>
      </w:r>
      <w:bookmarkStart w:id="0" w:name="_GoBack"/>
      <w:bookmarkEnd w:id="0"/>
    </w:p>
    <w:p w:rsidR="00560C71" w:rsidRPr="00237856" w:rsidRDefault="00560C71" w:rsidP="00560C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37856">
        <w:rPr>
          <w:b/>
        </w:rPr>
        <w:t>Opis podstatných částí každého rozsudku soudu (§ 18 odst. 1 písm. c) zákona č. 106/1999 Sb.)</w:t>
      </w:r>
    </w:p>
    <w:p w:rsidR="007F6793" w:rsidRDefault="007F6793" w:rsidP="007F6793">
      <w:pPr>
        <w:ind w:left="720"/>
        <w:jc w:val="both"/>
      </w:pPr>
      <w:r>
        <w:t>V roce 2022 nebyly vydány žádné rozsudky soudů ve věci přezkoumání zákonnosti rozhodnutí o odmítnutí žádosti o poskytnutí informace.</w:t>
      </w:r>
    </w:p>
    <w:p w:rsidR="007F6793" w:rsidRPr="00237856" w:rsidRDefault="007F6793" w:rsidP="007F679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37856">
        <w:rPr>
          <w:b/>
        </w:rPr>
        <w:t>Přehled všech výdajů, které DSO BENE-BUS vynaložil v souvislosti se soudními řízeními o právech a povinno</w:t>
      </w:r>
      <w:r w:rsidR="00237856">
        <w:rPr>
          <w:b/>
        </w:rPr>
        <w:t xml:space="preserve">stech </w:t>
      </w:r>
      <w:r w:rsidR="00237856" w:rsidRPr="00237856">
        <w:rPr>
          <w:b/>
        </w:rPr>
        <w:t xml:space="preserve">podle zákona č. 106/1999 </w:t>
      </w:r>
      <w:r w:rsidRPr="00237856">
        <w:rPr>
          <w:b/>
        </w:rPr>
        <w:t>Sb.</w:t>
      </w:r>
    </w:p>
    <w:p w:rsidR="007F6793" w:rsidRDefault="007F6793" w:rsidP="007F6793">
      <w:pPr>
        <w:ind w:left="720"/>
        <w:jc w:val="both"/>
      </w:pPr>
      <w:r w:rsidRPr="00237856">
        <w:t xml:space="preserve">V roce 2022 </w:t>
      </w:r>
      <w:r w:rsidRPr="00237856">
        <w:rPr>
          <w:b/>
        </w:rPr>
        <w:t>DSO BENE-BUS</w:t>
      </w:r>
      <w:r>
        <w:t xml:space="preserve"> nevynaložil žádné výdaje v souvislosti </w:t>
      </w:r>
      <w:r w:rsidR="00237856">
        <w:t xml:space="preserve">se soudními řízeními </w:t>
      </w:r>
      <w:r>
        <w:t>o právech a povinnostech podle zákona č. 106/1999 Sb.</w:t>
      </w:r>
    </w:p>
    <w:p w:rsidR="007F6793" w:rsidRPr="00237856" w:rsidRDefault="007F6793" w:rsidP="007F679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37856">
        <w:rPr>
          <w:b/>
        </w:rPr>
        <w:t xml:space="preserve">Výčet poskytnutých výhradních licencí </w:t>
      </w:r>
      <w:r w:rsidR="00237856">
        <w:rPr>
          <w:b/>
        </w:rPr>
        <w:t>(§ 18</w:t>
      </w:r>
      <w:r w:rsidRPr="00237856">
        <w:rPr>
          <w:b/>
        </w:rPr>
        <w:t xml:space="preserve"> </w:t>
      </w:r>
      <w:r w:rsidR="00237856">
        <w:rPr>
          <w:b/>
        </w:rPr>
        <w:t>o</w:t>
      </w:r>
      <w:r w:rsidRPr="00237856">
        <w:rPr>
          <w:b/>
        </w:rPr>
        <w:t>dst</w:t>
      </w:r>
      <w:r w:rsidR="00237856">
        <w:rPr>
          <w:b/>
        </w:rPr>
        <w:t>.</w:t>
      </w:r>
      <w:r w:rsidRPr="00237856">
        <w:rPr>
          <w:b/>
        </w:rPr>
        <w:t xml:space="preserve"> 1 písm. d) zákona č. 106/1999 Sb.)</w:t>
      </w:r>
    </w:p>
    <w:p w:rsidR="007F6793" w:rsidRDefault="007F6793" w:rsidP="007F6793">
      <w:pPr>
        <w:ind w:left="720"/>
        <w:jc w:val="both"/>
      </w:pPr>
      <w:r>
        <w:t>V roce 2022 nebyla poskytnuta žádná výhradní lic</w:t>
      </w:r>
      <w:r w:rsidR="00237856">
        <w:t>e</w:t>
      </w:r>
      <w:r>
        <w:t>nce.</w:t>
      </w:r>
    </w:p>
    <w:p w:rsidR="007F6793" w:rsidRPr="00237856" w:rsidRDefault="007F6793" w:rsidP="007F679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37856">
        <w:rPr>
          <w:b/>
        </w:rPr>
        <w:t>Počet stížností podaných podle § 16a zákona č. 106/1999 Sb., důvody jejich podání, stručný popis způsobu jejich vyřízení (§ 18 odst. 1 písm. e) zákona č. 106/1999 Sb.)</w:t>
      </w:r>
    </w:p>
    <w:p w:rsidR="007F6793" w:rsidRDefault="007F6793" w:rsidP="007F6793">
      <w:pPr>
        <w:ind w:left="720"/>
        <w:jc w:val="both"/>
      </w:pPr>
      <w:r>
        <w:t>V roce 2022 nebyly podány žádné stížnosti podle § 16</w:t>
      </w:r>
      <w:r w:rsidR="00237856">
        <w:t>a zákona č.</w:t>
      </w:r>
      <w:r>
        <w:t xml:space="preserve"> 106/1999 Sb. na postup povinného subjektu.</w:t>
      </w:r>
    </w:p>
    <w:p w:rsidR="007F6793" w:rsidRPr="00237856" w:rsidRDefault="007F6793" w:rsidP="007F679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37856">
        <w:rPr>
          <w:b/>
        </w:rPr>
        <w:t>Další informace vztahující se k uplatňování zákona č. 106/1999 Sb. (§ 18 odst. 1 písm. f) zákona č. 106/1999 Sb.)</w:t>
      </w:r>
    </w:p>
    <w:p w:rsidR="007F6793" w:rsidRDefault="007F6793" w:rsidP="007F6793">
      <w:pPr>
        <w:ind w:left="720"/>
        <w:jc w:val="both"/>
      </w:pPr>
      <w:r>
        <w:t>Nejsou žádné další informace</w:t>
      </w:r>
    </w:p>
    <w:p w:rsidR="00237856" w:rsidRDefault="00237856" w:rsidP="007F6793">
      <w:pPr>
        <w:ind w:left="720"/>
        <w:jc w:val="both"/>
      </w:pPr>
    </w:p>
    <w:p w:rsidR="007F6793" w:rsidRDefault="007F6793" w:rsidP="007F6793">
      <w:pPr>
        <w:jc w:val="both"/>
      </w:pPr>
      <w:r>
        <w:t>V Benešově 20. 2. 2023</w:t>
      </w:r>
    </w:p>
    <w:p w:rsidR="00237856" w:rsidRDefault="00237856" w:rsidP="007F6793">
      <w:pPr>
        <w:jc w:val="both"/>
      </w:pPr>
    </w:p>
    <w:p w:rsidR="00237856" w:rsidRDefault="00237856" w:rsidP="007F6793">
      <w:pPr>
        <w:jc w:val="both"/>
      </w:pPr>
    </w:p>
    <w:p w:rsidR="007F6793" w:rsidRPr="00237856" w:rsidRDefault="007F6793" w:rsidP="007F6793">
      <w:pPr>
        <w:jc w:val="both"/>
        <w:rPr>
          <w:b/>
        </w:rPr>
      </w:pPr>
      <w:r w:rsidRPr="00237856">
        <w:rPr>
          <w:b/>
        </w:rPr>
        <w:t>DSO BENE-BUS</w:t>
      </w:r>
    </w:p>
    <w:p w:rsidR="00560C71" w:rsidRPr="00560C71" w:rsidRDefault="007F6793" w:rsidP="00560C71">
      <w:pPr>
        <w:jc w:val="both"/>
        <w:rPr>
          <w:b/>
        </w:rPr>
      </w:pPr>
      <w:r>
        <w:t>Ing. Jaroslav Hlavnička, předseda</w:t>
      </w:r>
      <w:r w:rsidR="00560C71">
        <w:rPr>
          <w:b/>
        </w:rPr>
        <w:t xml:space="preserve">               </w:t>
      </w:r>
    </w:p>
    <w:sectPr w:rsidR="00560C71" w:rsidRPr="00560C71" w:rsidSect="0023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67B2"/>
    <w:multiLevelType w:val="hybridMultilevel"/>
    <w:tmpl w:val="5D4E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1"/>
    <w:rsid w:val="00204600"/>
    <w:rsid w:val="00237856"/>
    <w:rsid w:val="00560C71"/>
    <w:rsid w:val="007F6793"/>
    <w:rsid w:val="00D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BE14-B5BD-4124-BB8C-3335F76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Boušková</dc:creator>
  <cp:keywords/>
  <dc:description/>
  <cp:lastModifiedBy>Boušková</cp:lastModifiedBy>
  <cp:revision>1</cp:revision>
  <cp:lastPrinted>2023-02-20T14:27:00Z</cp:lastPrinted>
  <dcterms:created xsi:type="dcterms:W3CDTF">2023-02-20T14:00:00Z</dcterms:created>
  <dcterms:modified xsi:type="dcterms:W3CDTF">2023-02-20T14:30:00Z</dcterms:modified>
</cp:coreProperties>
</file>